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19"/>
        <w:gridCol w:w="989"/>
        <w:gridCol w:w="283"/>
        <w:gridCol w:w="852"/>
        <w:gridCol w:w="1419"/>
        <w:gridCol w:w="1418"/>
        <w:gridCol w:w="72"/>
        <w:gridCol w:w="211"/>
        <w:gridCol w:w="1418"/>
        <w:gridCol w:w="1905"/>
        <w:gridCol w:w="78"/>
        <w:gridCol w:w="429"/>
        <w:gridCol w:w="709"/>
      </w:tblGrid>
      <w:tr w:rsidR="00DF36F2" w:rsidTr="00BD3F45">
        <w:trPr>
          <w:trHeight w:val="1066"/>
          <w:jc w:val="center"/>
        </w:trPr>
        <w:tc>
          <w:tcPr>
            <w:tcW w:w="1408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8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6" w:type="dxa"/>
            <w:gridSpan w:val="3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3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BD3F45">
        <w:trPr>
          <w:trHeight w:val="187"/>
          <w:jc w:val="center"/>
        </w:trPr>
        <w:tc>
          <w:tcPr>
            <w:tcW w:w="2543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9" w:type="dxa"/>
            <w:gridSpan w:val="9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BD3F45">
        <w:trPr>
          <w:trHeight w:val="48"/>
          <w:jc w:val="center"/>
        </w:trPr>
        <w:tc>
          <w:tcPr>
            <w:tcW w:w="2543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9" w:type="dxa"/>
            <w:gridSpan w:val="9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BD3F45">
        <w:trPr>
          <w:trHeight w:val="195"/>
          <w:jc w:val="center"/>
        </w:trPr>
        <w:tc>
          <w:tcPr>
            <w:tcW w:w="1691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6665E9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6665E9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19</w:t>
            </w:r>
            <w:r w:rsidR="00251FCA">
              <w:rPr>
                <w:color w:val="000000" w:themeColor="text1"/>
                <w:sz w:val="20"/>
              </w:rPr>
              <w:t>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6665E9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24</w:t>
            </w:r>
            <w:r w:rsidR="00251FCA">
              <w:rPr>
                <w:color w:val="000000" w:themeColor="text1"/>
                <w:sz w:val="20"/>
              </w:rPr>
              <w:t>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2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3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BD3F45">
        <w:trPr>
          <w:trHeight w:val="318"/>
          <w:jc w:val="center"/>
        </w:trPr>
        <w:tc>
          <w:tcPr>
            <w:tcW w:w="9064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8" w:type="dxa"/>
            <w:gridSpan w:val="2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BD3F45">
        <w:trPr>
          <w:trHeight w:val="318"/>
          <w:jc w:val="center"/>
        </w:trPr>
        <w:tc>
          <w:tcPr>
            <w:tcW w:w="9064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8" w:type="dxa"/>
            <w:gridSpan w:val="2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BD3F45">
        <w:trPr>
          <w:cantSplit/>
          <w:trHeight w:val="265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5" w:type="dxa"/>
            <w:gridSpan w:val="10"/>
            <w:vMerge w:val="restart"/>
          </w:tcPr>
          <w:p w:rsidR="00F258B3" w:rsidRDefault="002F50F3" w:rsidP="00D572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729F">
              <w:rPr>
                <w:sz w:val="20"/>
                <w:szCs w:val="20"/>
              </w:rPr>
              <w:t xml:space="preserve">Se </w:t>
            </w:r>
            <w:r w:rsidR="00BE553E">
              <w:rPr>
                <w:sz w:val="20"/>
                <w:szCs w:val="20"/>
              </w:rPr>
              <w:t>revisó</w:t>
            </w:r>
            <w:r w:rsidR="00D5729F">
              <w:rPr>
                <w:sz w:val="20"/>
                <w:szCs w:val="20"/>
              </w:rPr>
              <w:t xml:space="preserve"> armado de acero de escalera de la casa 259.</w:t>
            </w:r>
          </w:p>
          <w:p w:rsidR="00D5729F" w:rsidRDefault="00D5729F" w:rsidP="00D572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fundida de escalera de la casa 259 con 1,75 m3 de concreto.</w:t>
            </w:r>
          </w:p>
          <w:p w:rsidR="00D5729F" w:rsidRDefault="00D5729F" w:rsidP="00D572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BE553E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armado de acero de escalera de la casa 263.</w:t>
            </w:r>
          </w:p>
          <w:p w:rsidR="00D5729F" w:rsidRPr="00FE40CE" w:rsidRDefault="00D5729F" w:rsidP="00D572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fundida de escalera de la casa 263 con 1,75 m3 de concreto.</w:t>
            </w:r>
          </w:p>
        </w:tc>
        <w:tc>
          <w:tcPr>
            <w:tcW w:w="42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63"/>
          <w:jc w:val="center"/>
        </w:trPr>
        <w:tc>
          <w:tcPr>
            <w:tcW w:w="419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5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70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BD3F45">
        <w:trPr>
          <w:cantSplit/>
          <w:trHeight w:val="301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5" w:type="dxa"/>
            <w:gridSpan w:val="10"/>
            <w:vMerge w:val="restart"/>
          </w:tcPr>
          <w:p w:rsidR="00BE553E" w:rsidRDefault="005E1F40" w:rsidP="00BE553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BE553E">
              <w:rPr>
                <w:color w:val="000000" w:themeColor="text1"/>
                <w:sz w:val="20"/>
                <w:szCs w:val="20"/>
              </w:rPr>
              <w:t>entregó a interventoría pañete del piso 2 de la casa 269.</w:t>
            </w:r>
          </w:p>
          <w:p w:rsidR="00BE553E" w:rsidRDefault="00BE553E" w:rsidP="00BE553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superviso cargue de piso 1 de la casa 269.</w:t>
            </w:r>
          </w:p>
          <w:p w:rsidR="00BE553E" w:rsidRDefault="00BE553E" w:rsidP="00BE553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revisó instalación de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perfileria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de la casa 253.</w:t>
            </w:r>
          </w:p>
          <w:p w:rsidR="00BE553E" w:rsidRPr="0013480E" w:rsidRDefault="00BE553E" w:rsidP="00BE553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mampostería de fachada principal de la casa 263.</w:t>
            </w:r>
          </w:p>
          <w:p w:rsidR="005E1F40" w:rsidRPr="0013480E" w:rsidRDefault="005E1F40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09"/>
          <w:jc w:val="center"/>
        </w:trPr>
        <w:tc>
          <w:tcPr>
            <w:tcW w:w="419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5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13480E" w:rsidRDefault="00BE553E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70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BD3F45">
        <w:trPr>
          <w:cantSplit/>
          <w:trHeight w:val="301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5" w:type="dxa"/>
            <w:gridSpan w:val="10"/>
            <w:vMerge w:val="restart"/>
          </w:tcPr>
          <w:p w:rsidR="00BE553E" w:rsidRPr="0019566C" w:rsidRDefault="005E1F40" w:rsidP="00BE55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E553E">
              <w:rPr>
                <w:sz w:val="20"/>
                <w:szCs w:val="20"/>
              </w:rPr>
              <w:t>Se revisó pañetes del piso 1 de la casa 264 y se trazaron vanos.</w:t>
            </w:r>
          </w:p>
          <w:p w:rsidR="001C7A64" w:rsidRDefault="00BE553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cargue de piso del piso 2 de la casa 269.</w:t>
            </w:r>
          </w:p>
          <w:p w:rsidR="00BE553E" w:rsidRPr="0019566C" w:rsidRDefault="00BE553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hicieron formatos para entrega de mampostería interna.</w:t>
            </w:r>
          </w:p>
        </w:tc>
        <w:tc>
          <w:tcPr>
            <w:tcW w:w="42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27"/>
          <w:jc w:val="center"/>
        </w:trPr>
        <w:tc>
          <w:tcPr>
            <w:tcW w:w="419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5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13480E" w:rsidRDefault="00BE553E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70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BD3F45">
        <w:trPr>
          <w:cantSplit/>
          <w:trHeight w:val="301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5" w:type="dxa"/>
            <w:gridSpan w:val="10"/>
            <w:vMerge w:val="restart"/>
          </w:tcPr>
          <w:p w:rsidR="00B275F0" w:rsidRDefault="00BE553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armado de acero de escalera de la casa 264.</w:t>
            </w:r>
          </w:p>
          <w:p w:rsidR="00BE553E" w:rsidRDefault="00BE553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mampostería interna de la casa 263 y 264 piso 1 y piso 2.</w:t>
            </w:r>
          </w:p>
          <w:p w:rsidR="00BE553E" w:rsidRDefault="00BE553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superviso fundida de viga de cierre de la casa 265 con 2 m3 de concreto.</w:t>
            </w:r>
          </w:p>
          <w:p w:rsidR="00BE553E" w:rsidRDefault="00BE553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fundida de alfajías de la casa 254.</w:t>
            </w:r>
          </w:p>
          <w:p w:rsidR="00BE553E" w:rsidRPr="0013480E" w:rsidRDefault="00BE553E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revisó instalación de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perfileria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para cubierta de la casa 254.</w:t>
            </w:r>
          </w:p>
        </w:tc>
        <w:tc>
          <w:tcPr>
            <w:tcW w:w="42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13"/>
          <w:jc w:val="center"/>
        </w:trPr>
        <w:tc>
          <w:tcPr>
            <w:tcW w:w="419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5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70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BD3F45">
        <w:trPr>
          <w:cantSplit/>
          <w:trHeight w:val="301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5" w:type="dxa"/>
            <w:gridSpan w:val="10"/>
            <w:vMerge w:val="restart"/>
          </w:tcPr>
          <w:p w:rsidR="004F7111" w:rsidRDefault="00766FD9" w:rsidP="00D629DC">
            <w:pPr>
              <w:jc w:val="both"/>
            </w:pPr>
            <w:r>
              <w:t xml:space="preserve">- </w:t>
            </w:r>
            <w:r w:rsidR="00D629DC">
              <w:t>Se superviso fundida de escalera de la casa 264 con 1,75 m3</w:t>
            </w:r>
          </w:p>
          <w:p w:rsidR="00963B28" w:rsidRDefault="00963B28" w:rsidP="00D629DC">
            <w:pPr>
              <w:jc w:val="both"/>
            </w:pPr>
            <w:r>
              <w:t>- Se superviso la continuación de la fundida de la viga de cierre de la casa 265 con 4 m3 de concreto.</w:t>
            </w:r>
          </w:p>
          <w:p w:rsidR="00963B28" w:rsidRDefault="00963B28" w:rsidP="00D629DC">
            <w:pPr>
              <w:jc w:val="both"/>
            </w:pPr>
            <w:r>
              <w:t>- Se revisó armado de acero de viga de cierre de la casa 266.</w:t>
            </w:r>
          </w:p>
          <w:p w:rsidR="00963B28" w:rsidRDefault="00963B28" w:rsidP="00D629DC">
            <w:pPr>
              <w:jc w:val="both"/>
            </w:pPr>
            <w:r>
              <w:t>- Se superviso fundida de viga de cierre de la casa 266 con 2 m3 de concreto.</w:t>
            </w:r>
          </w:p>
          <w:p w:rsidR="00963B28" w:rsidRPr="00C10C18" w:rsidRDefault="00963B28" w:rsidP="00D629DC">
            <w:pPr>
              <w:jc w:val="both"/>
            </w:pPr>
          </w:p>
        </w:tc>
        <w:tc>
          <w:tcPr>
            <w:tcW w:w="42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01"/>
          <w:jc w:val="center"/>
        </w:trPr>
        <w:tc>
          <w:tcPr>
            <w:tcW w:w="419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5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</w:tcPr>
          <w:p w:rsidR="00DF36F2" w:rsidRPr="0013480E" w:rsidRDefault="00963B2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709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BD3F45">
        <w:trPr>
          <w:cantSplit/>
          <w:trHeight w:val="301"/>
          <w:jc w:val="center"/>
        </w:trPr>
        <w:tc>
          <w:tcPr>
            <w:tcW w:w="419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5" w:type="dxa"/>
            <w:gridSpan w:val="10"/>
            <w:vMerge w:val="restart"/>
          </w:tcPr>
          <w:p w:rsidR="006C767A" w:rsidRDefault="00766FD9" w:rsidP="00963B2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963B28">
              <w:rPr>
                <w:color w:val="000000" w:themeColor="text1"/>
                <w:sz w:val="20"/>
                <w:szCs w:val="20"/>
              </w:rPr>
              <w:t>Se revisó la fundida posterior de la escalera de la casa 259, teniendo en cuenta si se presentaron hormigueos y se notó acero expuesto.</w:t>
            </w:r>
          </w:p>
          <w:p w:rsidR="00963B28" w:rsidRPr="0013480E" w:rsidRDefault="00963B28" w:rsidP="00963B2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la fundida posterior de la escalera de la casa 263, teniendo en cuenta si se presentaron hormigueos y se notó acero expuesto.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BD3F45">
        <w:trPr>
          <w:cantSplit/>
          <w:trHeight w:val="813"/>
          <w:jc w:val="center"/>
        </w:trPr>
        <w:tc>
          <w:tcPr>
            <w:tcW w:w="419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5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DF36F2" w:rsidRPr="0013480E" w:rsidRDefault="00963B2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3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3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BD3F45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2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50" w:type="dxa"/>
            <w:gridSpan w:val="6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3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5912A0" w:rsidP="005912A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revisó y superviso fundidas de escaleras en donde se tuvo en cuenta escuadras, niveles, huellas, contra huellas, panelas aseo, amarre de acero.</w:t>
            </w:r>
          </w:p>
          <w:p w:rsidR="005912A0" w:rsidRPr="005912A0" w:rsidRDefault="005912A0" w:rsidP="005912A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fundieron vigas de cierre, en donde se tuvo en cuenta las dovelas, amarres de cruces, puntos de anclaje, canales.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  <w:p w:rsidR="009505F0" w:rsidRDefault="009505F0" w:rsidP="009505F0">
            <w:pPr>
              <w:jc w:val="center"/>
              <w:rPr>
                <w:noProof/>
                <w:lang w:val="es-MX" w:eastAsia="es-MX"/>
              </w:rPr>
            </w:pPr>
          </w:p>
          <w:p w:rsidR="005912A0" w:rsidRDefault="00BD3F45" w:rsidP="00BD3F45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38CA84B" wp14:editId="262142FA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3F45" w:rsidRPr="00BB69CA" w:rsidRDefault="00BD3F45" w:rsidP="00BD3F45">
            <w:pPr>
              <w:jc w:val="center"/>
              <w:rPr>
                <w:sz w:val="20"/>
              </w:rPr>
            </w:pP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6376B2">
      <w:bookmarkStart w:id="0" w:name="_GoBack"/>
      <w:bookmarkEnd w:id="0"/>
    </w:p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4D29F3"/>
    <w:multiLevelType w:val="hybridMultilevel"/>
    <w:tmpl w:val="B5D89B92"/>
    <w:lvl w:ilvl="0" w:tplc="2380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D0EDD"/>
    <w:rsid w:val="001456A4"/>
    <w:rsid w:val="00173A5B"/>
    <w:rsid w:val="001C7A64"/>
    <w:rsid w:val="0024375E"/>
    <w:rsid w:val="00251FCA"/>
    <w:rsid w:val="002A7BE3"/>
    <w:rsid w:val="002F50F3"/>
    <w:rsid w:val="00307F33"/>
    <w:rsid w:val="003534E5"/>
    <w:rsid w:val="00394961"/>
    <w:rsid w:val="003A5C26"/>
    <w:rsid w:val="003C1BCB"/>
    <w:rsid w:val="003F3AEE"/>
    <w:rsid w:val="00444A78"/>
    <w:rsid w:val="00492EE7"/>
    <w:rsid w:val="004F7111"/>
    <w:rsid w:val="005202B7"/>
    <w:rsid w:val="00575EC9"/>
    <w:rsid w:val="00575EE6"/>
    <w:rsid w:val="005912A0"/>
    <w:rsid w:val="005D03FF"/>
    <w:rsid w:val="005E1F40"/>
    <w:rsid w:val="00625727"/>
    <w:rsid w:val="006376B2"/>
    <w:rsid w:val="006507A0"/>
    <w:rsid w:val="00662729"/>
    <w:rsid w:val="006665E9"/>
    <w:rsid w:val="00666B0C"/>
    <w:rsid w:val="006C767A"/>
    <w:rsid w:val="006E6E16"/>
    <w:rsid w:val="007471D6"/>
    <w:rsid w:val="00766FD9"/>
    <w:rsid w:val="00810568"/>
    <w:rsid w:val="008C55C3"/>
    <w:rsid w:val="009505F0"/>
    <w:rsid w:val="00963B28"/>
    <w:rsid w:val="00A17219"/>
    <w:rsid w:val="00A37D29"/>
    <w:rsid w:val="00A40E2D"/>
    <w:rsid w:val="00A551A8"/>
    <w:rsid w:val="00AF1FA7"/>
    <w:rsid w:val="00B275F0"/>
    <w:rsid w:val="00B47303"/>
    <w:rsid w:val="00B47C1E"/>
    <w:rsid w:val="00B978F0"/>
    <w:rsid w:val="00BA6A5E"/>
    <w:rsid w:val="00BB74F5"/>
    <w:rsid w:val="00BD3F45"/>
    <w:rsid w:val="00BE553E"/>
    <w:rsid w:val="00CF3260"/>
    <w:rsid w:val="00D4135C"/>
    <w:rsid w:val="00D5729F"/>
    <w:rsid w:val="00D61CFB"/>
    <w:rsid w:val="00D629DC"/>
    <w:rsid w:val="00DB7BAC"/>
    <w:rsid w:val="00DC22FF"/>
    <w:rsid w:val="00DF0E88"/>
    <w:rsid w:val="00DF36F2"/>
    <w:rsid w:val="00DF373A"/>
    <w:rsid w:val="00EF2664"/>
    <w:rsid w:val="00EF6A3A"/>
    <w:rsid w:val="00F1238C"/>
    <w:rsid w:val="00F258B3"/>
    <w:rsid w:val="00F31766"/>
    <w:rsid w:val="00F33D6C"/>
    <w:rsid w:val="00F37FAD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1342B7"/>
  <w15:docId w15:val="{30C504E0-F07C-486F-8DD7-1F921D67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77</cp:revision>
  <cp:lastPrinted>2018-04-12T15:37:00Z</cp:lastPrinted>
  <dcterms:created xsi:type="dcterms:W3CDTF">2017-12-29T03:54:00Z</dcterms:created>
  <dcterms:modified xsi:type="dcterms:W3CDTF">2018-04-12T15:39:00Z</dcterms:modified>
</cp:coreProperties>
</file>